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D6" w:rsidRPr="006E7EA2" w:rsidRDefault="00D373A8" w:rsidP="008458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458D6" w:rsidRPr="006E7EA2">
        <w:rPr>
          <w:rFonts w:ascii="Times New Roman" w:hAnsi="Times New Roman" w:cs="Times New Roman"/>
          <w:sz w:val="28"/>
          <w:szCs w:val="28"/>
        </w:rPr>
        <w:t>еречень государственных услуг ФНС России</w:t>
      </w:r>
      <w:r w:rsidR="003D7F44" w:rsidRPr="006E7EA2">
        <w:rPr>
          <w:rFonts w:ascii="Times New Roman" w:hAnsi="Times New Roman" w:cs="Times New Roman"/>
          <w:sz w:val="28"/>
          <w:szCs w:val="28"/>
        </w:rPr>
        <w:t>,</w:t>
      </w:r>
      <w:r w:rsidR="008458D6" w:rsidRPr="006E7EA2">
        <w:rPr>
          <w:rFonts w:ascii="Times New Roman" w:hAnsi="Times New Roman" w:cs="Times New Roman"/>
          <w:sz w:val="28"/>
          <w:szCs w:val="28"/>
        </w:rPr>
        <w:t xml:space="preserve"> получаемых в МФЦ</w:t>
      </w:r>
      <w:r>
        <w:rPr>
          <w:rFonts w:ascii="Times New Roman" w:hAnsi="Times New Roman" w:cs="Times New Roman"/>
          <w:sz w:val="28"/>
          <w:szCs w:val="28"/>
        </w:rPr>
        <w:t xml:space="preserve"> Пензенской области </w:t>
      </w:r>
    </w:p>
    <w:p w:rsidR="00D373A8" w:rsidRDefault="008458D6" w:rsidP="005D3622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7EA2">
        <w:rPr>
          <w:rFonts w:ascii="Times New Roman" w:eastAsia="Calibri" w:hAnsi="Times New Roman" w:cs="Times New Roman"/>
          <w:sz w:val="28"/>
          <w:szCs w:val="28"/>
        </w:rPr>
        <w:t>В соответствии с заключенным Соглашением между УФНС России по Пензенской области и ГАУ Пензенской области «Многофункциональный центр предоставления государственных и муниципальных услуг» через многофункциональные центры предоставления государственных и муниципальных услуг</w:t>
      </w:r>
      <w:r w:rsidRPr="006E7EA2">
        <w:rPr>
          <w:rFonts w:ascii="Times New Roman" w:hAnsi="Times New Roman" w:cs="Times New Roman"/>
          <w:sz w:val="28"/>
          <w:szCs w:val="28"/>
        </w:rPr>
        <w:t xml:space="preserve"> </w:t>
      </w:r>
      <w:r w:rsidR="00D373A8">
        <w:rPr>
          <w:rFonts w:ascii="Times New Roman" w:hAnsi="Times New Roman" w:cs="Times New Roman"/>
          <w:sz w:val="28"/>
          <w:szCs w:val="28"/>
        </w:rPr>
        <w:t>Пензенской области можно</w:t>
      </w:r>
      <w:r w:rsidRPr="006E7EA2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D373A8">
        <w:rPr>
          <w:rFonts w:ascii="Times New Roman" w:hAnsi="Times New Roman" w:cs="Times New Roman"/>
          <w:sz w:val="28"/>
          <w:szCs w:val="28"/>
        </w:rPr>
        <w:t xml:space="preserve">ить следующие государственные услуги </w:t>
      </w:r>
      <w:r w:rsidR="00D373A8" w:rsidRPr="006E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ФНС России</w:t>
      </w:r>
      <w:r w:rsidR="00D373A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173"/>
        <w:tblW w:w="10031" w:type="dxa"/>
        <w:tblLook w:val="00A0"/>
      </w:tblPr>
      <w:tblGrid>
        <w:gridCol w:w="10031"/>
      </w:tblGrid>
      <w:tr w:rsidR="008458D6" w:rsidRPr="006E7EA2" w:rsidTr="003D7F44">
        <w:trPr>
          <w:trHeight w:val="585"/>
        </w:trPr>
        <w:tc>
          <w:tcPr>
            <w:tcW w:w="10031" w:type="dxa"/>
          </w:tcPr>
          <w:p w:rsidR="008458D6" w:rsidRPr="006E7EA2" w:rsidRDefault="008458D6" w:rsidP="005D3622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7E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  <w:r w:rsidR="003D7F44" w:rsidRPr="006E7E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458D6" w:rsidRPr="006E7EA2" w:rsidTr="003D7F44">
        <w:trPr>
          <w:trHeight w:val="552"/>
        </w:trPr>
        <w:tc>
          <w:tcPr>
            <w:tcW w:w="10031" w:type="dxa"/>
          </w:tcPr>
          <w:p w:rsidR="008458D6" w:rsidRPr="006E7EA2" w:rsidRDefault="008458D6" w:rsidP="005D362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14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7E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 заявления физического лица о предоставлении налоговой льготы по транспортному налогу, земельному налогу, налогу на имущество физических лиц</w:t>
            </w:r>
            <w:r w:rsidR="001616A2" w:rsidRPr="006E7E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6E7E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458D6" w:rsidRPr="006E7EA2" w:rsidTr="003D7F44">
        <w:trPr>
          <w:trHeight w:val="560"/>
        </w:trPr>
        <w:tc>
          <w:tcPr>
            <w:tcW w:w="10031" w:type="dxa"/>
          </w:tcPr>
          <w:p w:rsidR="008458D6" w:rsidRPr="006E7EA2" w:rsidRDefault="008458D6" w:rsidP="005D3622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7E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      </w:r>
            <w:r w:rsidR="001616A2" w:rsidRPr="006E7E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458D6" w:rsidRPr="006E7EA2" w:rsidTr="003D7F44">
        <w:trPr>
          <w:trHeight w:val="560"/>
        </w:trPr>
        <w:tc>
          <w:tcPr>
            <w:tcW w:w="10031" w:type="dxa"/>
          </w:tcPr>
          <w:p w:rsidR="008458D6" w:rsidRPr="006E7EA2" w:rsidRDefault="008458D6" w:rsidP="005D3622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7E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      </w:r>
            <w:r w:rsidR="001616A2" w:rsidRPr="006E7E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458D6" w:rsidRPr="006E7EA2" w:rsidTr="003D7F44">
        <w:trPr>
          <w:trHeight w:val="560"/>
        </w:trPr>
        <w:tc>
          <w:tcPr>
            <w:tcW w:w="10031" w:type="dxa"/>
          </w:tcPr>
          <w:p w:rsidR="008458D6" w:rsidRPr="003B2511" w:rsidRDefault="008458D6" w:rsidP="005D3622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7E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 заявления к налоговому уведомлению об уточнении сведений, указанных в налоговом уведомлении</w:t>
            </w:r>
            <w:r w:rsidR="001616A2" w:rsidRPr="006E7E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B2511" w:rsidRPr="003B2511" w:rsidRDefault="003B2511" w:rsidP="003B2511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 уведомления о выбранном земельном участке, в отношении которого применяется налоговый вычет по земельному налогу;</w:t>
            </w:r>
          </w:p>
          <w:p w:rsidR="003B2511" w:rsidRPr="006E7EA2" w:rsidRDefault="003B2511" w:rsidP="003B2511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Прием заявления физического лица (его законного или уполномоченного представителя) о получении его налогового уведомления лично под расписку через МФЦ; </w:t>
            </w:r>
          </w:p>
        </w:tc>
      </w:tr>
      <w:tr w:rsidR="008458D6" w:rsidRPr="006E7EA2" w:rsidTr="003D7F44">
        <w:trPr>
          <w:trHeight w:val="560"/>
        </w:trPr>
        <w:tc>
          <w:tcPr>
            <w:tcW w:w="10031" w:type="dxa"/>
          </w:tcPr>
          <w:p w:rsidR="008458D6" w:rsidRPr="006E7EA2" w:rsidRDefault="008458D6" w:rsidP="005D362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7E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 запроса о предоставлении справки о состоянии расчетов по налогам, сборам, пеням, штрафам, процентам</w:t>
            </w:r>
            <w:r w:rsidR="001616A2" w:rsidRPr="006E7E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458D6" w:rsidRPr="006E7EA2" w:rsidTr="003D7F44">
        <w:trPr>
          <w:trHeight w:val="560"/>
        </w:trPr>
        <w:tc>
          <w:tcPr>
            <w:tcW w:w="10031" w:type="dxa"/>
          </w:tcPr>
          <w:p w:rsidR="008458D6" w:rsidRPr="006E7EA2" w:rsidRDefault="008458D6" w:rsidP="00AC6831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42" w:firstLine="0"/>
              <w:jc w:val="both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ru-RU"/>
              </w:rPr>
            </w:pPr>
            <w:r w:rsidRPr="006E7E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 запроса о предоставлении акта совместной сверки расчетов по налогам, сборам, пеням, штрафам, процентам</w:t>
            </w:r>
            <w:r w:rsidR="001616A2" w:rsidRPr="006E7E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458D6" w:rsidRPr="006E7EA2" w:rsidTr="003D7F44">
        <w:trPr>
          <w:trHeight w:val="560"/>
        </w:trPr>
        <w:tc>
          <w:tcPr>
            <w:tcW w:w="10031" w:type="dxa"/>
          </w:tcPr>
          <w:p w:rsidR="008458D6" w:rsidRPr="006E7EA2" w:rsidRDefault="008458D6" w:rsidP="00AC6831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7EA2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в налоговый орган</w:t>
            </w:r>
            <w:r w:rsidRPr="006E7E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налоговых деклараций по налогу на доходы физических лиц по форме 3-НДФЛ на бумажном носителе для налогоплательщиков физических лиц</w:t>
            </w:r>
            <w:r w:rsidR="001616A2" w:rsidRPr="006E7E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458D6" w:rsidRPr="006E7EA2" w:rsidTr="003D7F44">
        <w:trPr>
          <w:trHeight w:val="560"/>
        </w:trPr>
        <w:tc>
          <w:tcPr>
            <w:tcW w:w="10031" w:type="dxa"/>
          </w:tcPr>
          <w:p w:rsidR="008458D6" w:rsidRPr="006E7EA2" w:rsidRDefault="008458D6" w:rsidP="00AC6831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7E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 заявления о доступе к личному кабинету налогоплательщика для физических лиц</w:t>
            </w:r>
            <w:r w:rsidR="001616A2" w:rsidRPr="006E7E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458D6" w:rsidRPr="006E7EA2" w:rsidTr="003D7F44">
        <w:trPr>
          <w:trHeight w:val="560"/>
        </w:trPr>
        <w:tc>
          <w:tcPr>
            <w:tcW w:w="10031" w:type="dxa"/>
          </w:tcPr>
          <w:p w:rsidR="008458D6" w:rsidRPr="006E7EA2" w:rsidRDefault="008458D6" w:rsidP="003B2511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7EA2">
              <w:rPr>
                <w:rFonts w:ascii="Times New Roman" w:eastAsia="Calibri" w:hAnsi="Times New Roman" w:cs="Times New Roman"/>
                <w:sz w:val="28"/>
                <w:szCs w:val="28"/>
              </w:rPr>
              <w:t>Прием заявления физического лица</w:t>
            </w:r>
            <w:r w:rsidR="003B2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E7EA2">
              <w:rPr>
                <w:rFonts w:ascii="Times New Roman" w:eastAsia="Calibri" w:hAnsi="Times New Roman" w:cs="Times New Roman"/>
                <w:sz w:val="28"/>
                <w:szCs w:val="28"/>
              </w:rPr>
              <w:t>о постановке на учет</w:t>
            </w:r>
            <w:r w:rsidR="003B2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налоговом органе и выдача (повторная выдача) физическому лицу свидетельства о постановке на учет</w:t>
            </w:r>
            <w:r w:rsidR="001616A2" w:rsidRPr="006E7E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D7F44" w:rsidRPr="006E7EA2" w:rsidTr="001616A2">
        <w:trPr>
          <w:trHeight w:val="705"/>
        </w:trPr>
        <w:tc>
          <w:tcPr>
            <w:tcW w:w="10031" w:type="dxa"/>
            <w:tcBorders>
              <w:top w:val="nil"/>
              <w:left w:val="nil"/>
            </w:tcBorders>
          </w:tcPr>
          <w:p w:rsidR="003D7F44" w:rsidRPr="006E7EA2" w:rsidRDefault="003D7F44" w:rsidP="00AC6831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7E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Бесплатное информирование (в том числе в письменной форме) налогоплательщиков, плательщиков сборов, плательщиков страховых взносов</w:t>
            </w:r>
            <w:r w:rsidRPr="006E7E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7E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 налоговых агентов о действующих налогах и сборах, страховых взносах, законодательстве Российской Федерации о налогах и сборах и принятых в </w:t>
            </w:r>
            <w:r w:rsidRPr="006E7E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</w:t>
            </w:r>
            <w:proofErr w:type="gramEnd"/>
            <w:r w:rsidRPr="006E7E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E7E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      </w:r>
            <w:r w:rsidR="001616A2" w:rsidRPr="006E7E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</w:tc>
      </w:tr>
      <w:tr w:rsidR="003D7F44" w:rsidRPr="006E7EA2" w:rsidTr="001616A2">
        <w:trPr>
          <w:trHeight w:val="535"/>
        </w:trPr>
        <w:tc>
          <w:tcPr>
            <w:tcW w:w="10031" w:type="dxa"/>
            <w:tcBorders>
              <w:top w:val="nil"/>
              <w:left w:val="nil"/>
            </w:tcBorders>
          </w:tcPr>
          <w:p w:rsidR="003D7F44" w:rsidRPr="006E7EA2" w:rsidRDefault="003D7F44" w:rsidP="00AC6831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42" w:right="34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7E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заинтересованным лицам сведений, содержащихся в реестре дисквалифицированных лиц</w:t>
            </w:r>
            <w:r w:rsidR="006E7E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D7F44" w:rsidRPr="006E7EA2" w:rsidTr="001616A2">
        <w:trPr>
          <w:trHeight w:val="705"/>
        </w:trPr>
        <w:tc>
          <w:tcPr>
            <w:tcW w:w="10031" w:type="dxa"/>
            <w:tcBorders>
              <w:top w:val="nil"/>
              <w:left w:val="nil"/>
            </w:tcBorders>
          </w:tcPr>
          <w:p w:rsidR="003D7F44" w:rsidRPr="006E7EA2" w:rsidRDefault="003D7F44" w:rsidP="00AC6831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42" w:right="34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7E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  <w:r w:rsidR="006E7E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D7F44" w:rsidRPr="006E7EA2" w:rsidTr="006E7EA2">
        <w:trPr>
          <w:trHeight w:val="930"/>
        </w:trPr>
        <w:tc>
          <w:tcPr>
            <w:tcW w:w="10031" w:type="dxa"/>
            <w:tcBorders>
              <w:top w:val="nil"/>
              <w:left w:val="nil"/>
            </w:tcBorders>
          </w:tcPr>
          <w:p w:rsidR="003D7F44" w:rsidRPr="006E7EA2" w:rsidRDefault="003D7F44" w:rsidP="00AC6831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7E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  <w:r w:rsidR="001616A2" w:rsidRPr="006E7E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D7F44" w:rsidRPr="006E7EA2" w:rsidTr="006E7EA2">
        <w:trPr>
          <w:trHeight w:val="930"/>
        </w:trPr>
        <w:tc>
          <w:tcPr>
            <w:tcW w:w="10031" w:type="dxa"/>
            <w:tcBorders>
              <w:top w:val="nil"/>
              <w:left w:val="nil"/>
            </w:tcBorders>
          </w:tcPr>
          <w:p w:rsidR="001616A2" w:rsidRPr="006E7EA2" w:rsidRDefault="003D7F44" w:rsidP="00AC6831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E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Предоставление сведений, содержащихся в государственном адресном реестре</w:t>
            </w:r>
            <w:r w:rsidR="006E7E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D7F44" w:rsidRPr="006E7EA2" w:rsidRDefault="001616A2" w:rsidP="00AC6831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7E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Информирование о наличии/отсутствии задолженности по налогу на имущество физических лиц, земельному и транспортному налогам физических</w:t>
            </w:r>
            <w:r w:rsidR="006E7E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7E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лиц</w:t>
            </w:r>
            <w:r w:rsidR="00AC68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D7F44" w:rsidRPr="006E7EA2" w:rsidTr="006E7EA2">
        <w:trPr>
          <w:trHeight w:val="735"/>
        </w:trPr>
        <w:tc>
          <w:tcPr>
            <w:tcW w:w="10031" w:type="dxa"/>
            <w:tcBorders>
              <w:top w:val="nil"/>
              <w:left w:val="nil"/>
            </w:tcBorders>
          </w:tcPr>
          <w:p w:rsidR="00093F1B" w:rsidRDefault="00093F1B" w:rsidP="00093F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D7F44" w:rsidRPr="006E7EA2" w:rsidRDefault="003D7F44" w:rsidP="00093F1B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58D6" w:rsidRDefault="008458D6" w:rsidP="008458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58D6" w:rsidRDefault="008458D6" w:rsidP="008458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58D6" w:rsidRDefault="008458D6" w:rsidP="008458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58D6" w:rsidRDefault="008458D6"/>
    <w:p w:rsidR="008458D6" w:rsidRDefault="008458D6"/>
    <w:p w:rsidR="008458D6" w:rsidRDefault="008458D6"/>
    <w:p w:rsidR="008458D6" w:rsidRDefault="008458D6"/>
    <w:p w:rsidR="008458D6" w:rsidRDefault="008458D6"/>
    <w:p w:rsidR="008458D6" w:rsidRDefault="008458D6"/>
    <w:p w:rsidR="008458D6" w:rsidRDefault="008458D6"/>
    <w:p w:rsidR="008458D6" w:rsidRDefault="008458D6"/>
    <w:tbl>
      <w:tblPr>
        <w:tblW w:w="935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9"/>
        <w:gridCol w:w="95"/>
      </w:tblGrid>
      <w:tr w:rsidR="00175A53" w:rsidRPr="00BB65BD" w:rsidTr="002E367C">
        <w:trPr>
          <w:tblCellSpacing w:w="15" w:type="dxa"/>
        </w:trPr>
        <w:tc>
          <w:tcPr>
            <w:tcW w:w="9214" w:type="dxa"/>
            <w:shd w:val="clear" w:color="auto" w:fill="FFFFFF"/>
            <w:hideMark/>
          </w:tcPr>
          <w:p w:rsidR="00175A53" w:rsidRPr="00B01BA9" w:rsidRDefault="00175A53" w:rsidP="00757E9C">
            <w:pPr>
              <w:spacing w:after="0" w:line="240" w:lineRule="atLeast"/>
              <w:jc w:val="both"/>
              <w:textAlignment w:val="center"/>
              <w:outlineLvl w:val="0"/>
              <w:rPr>
                <w:rFonts w:ascii="Times New Roman" w:eastAsia="Times New Roman" w:hAnsi="Times New Roman" w:cs="Times New Roman"/>
                <w:color w:val="0066B3"/>
                <w:kern w:val="36"/>
                <w:sz w:val="25"/>
                <w:szCs w:val="25"/>
                <w:lang w:eastAsia="ru-RU"/>
              </w:rPr>
            </w:pPr>
          </w:p>
        </w:tc>
        <w:tc>
          <w:tcPr>
            <w:tcW w:w="50" w:type="dxa"/>
            <w:shd w:val="clear" w:color="auto" w:fill="FFFFFF"/>
          </w:tcPr>
          <w:p w:rsidR="00175A53" w:rsidRPr="00BB65BD" w:rsidRDefault="00175A53" w:rsidP="00757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66B3"/>
                <w:sz w:val="25"/>
                <w:szCs w:val="25"/>
                <w:lang w:eastAsia="ru-RU"/>
              </w:rPr>
            </w:pPr>
            <w:bookmarkStart w:id="0" w:name="_GoBack"/>
            <w:bookmarkEnd w:id="0"/>
          </w:p>
        </w:tc>
      </w:tr>
    </w:tbl>
    <w:p w:rsidR="00175A53" w:rsidRPr="00336BF1" w:rsidRDefault="00175A53" w:rsidP="002E367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175A53" w:rsidRPr="00336BF1" w:rsidSect="002420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AC6"/>
    <w:multiLevelType w:val="multilevel"/>
    <w:tmpl w:val="BE22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C76FA"/>
    <w:multiLevelType w:val="hybridMultilevel"/>
    <w:tmpl w:val="D0AE2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87F44"/>
    <w:multiLevelType w:val="multilevel"/>
    <w:tmpl w:val="191A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A20DD"/>
    <w:multiLevelType w:val="multilevel"/>
    <w:tmpl w:val="DD66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7078FF"/>
    <w:multiLevelType w:val="multilevel"/>
    <w:tmpl w:val="2670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B30362"/>
    <w:multiLevelType w:val="multilevel"/>
    <w:tmpl w:val="D858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A53"/>
    <w:rsid w:val="000325DC"/>
    <w:rsid w:val="00093F1B"/>
    <w:rsid w:val="00095660"/>
    <w:rsid w:val="000D40C8"/>
    <w:rsid w:val="001233D6"/>
    <w:rsid w:val="001616A2"/>
    <w:rsid w:val="00175A53"/>
    <w:rsid w:val="001F03D6"/>
    <w:rsid w:val="0022505A"/>
    <w:rsid w:val="00242088"/>
    <w:rsid w:val="002B11E6"/>
    <w:rsid w:val="002C5DB0"/>
    <w:rsid w:val="002E367C"/>
    <w:rsid w:val="00336BF1"/>
    <w:rsid w:val="00352E83"/>
    <w:rsid w:val="003B2511"/>
    <w:rsid w:val="003D5EE0"/>
    <w:rsid w:val="003D7F44"/>
    <w:rsid w:val="00432911"/>
    <w:rsid w:val="004C05C7"/>
    <w:rsid w:val="004D77DB"/>
    <w:rsid w:val="004E0A35"/>
    <w:rsid w:val="005852D0"/>
    <w:rsid w:val="00591E97"/>
    <w:rsid w:val="005B5382"/>
    <w:rsid w:val="005D3622"/>
    <w:rsid w:val="006718C9"/>
    <w:rsid w:val="00683D35"/>
    <w:rsid w:val="006B2FC3"/>
    <w:rsid w:val="006B4AA4"/>
    <w:rsid w:val="006E7EA2"/>
    <w:rsid w:val="00726846"/>
    <w:rsid w:val="00732099"/>
    <w:rsid w:val="00757E9C"/>
    <w:rsid w:val="007656A1"/>
    <w:rsid w:val="007C69AE"/>
    <w:rsid w:val="008458D6"/>
    <w:rsid w:val="008D7EC3"/>
    <w:rsid w:val="00944067"/>
    <w:rsid w:val="009E4D41"/>
    <w:rsid w:val="00AC6831"/>
    <w:rsid w:val="00AC73CD"/>
    <w:rsid w:val="00B01BA9"/>
    <w:rsid w:val="00B66779"/>
    <w:rsid w:val="00BB65BD"/>
    <w:rsid w:val="00BC1694"/>
    <w:rsid w:val="00BF3C93"/>
    <w:rsid w:val="00C346D3"/>
    <w:rsid w:val="00CC263B"/>
    <w:rsid w:val="00CC5580"/>
    <w:rsid w:val="00D373A8"/>
    <w:rsid w:val="00D80A7F"/>
    <w:rsid w:val="00EC0478"/>
    <w:rsid w:val="00F5732D"/>
    <w:rsid w:val="00F60C58"/>
    <w:rsid w:val="00FD6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7F"/>
  </w:style>
  <w:style w:type="paragraph" w:styleId="1">
    <w:name w:val="heading 1"/>
    <w:basedOn w:val="a"/>
    <w:link w:val="10"/>
    <w:uiPriority w:val="9"/>
    <w:qFormat/>
    <w:rsid w:val="00175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A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75A53"/>
    <w:rPr>
      <w:color w:val="0000FF"/>
      <w:u w:val="single"/>
    </w:rPr>
  </w:style>
  <w:style w:type="character" w:customStyle="1" w:styleId="itemregion">
    <w:name w:val="item_region"/>
    <w:basedOn w:val="a0"/>
    <w:rsid w:val="00175A53"/>
  </w:style>
  <w:style w:type="paragraph" w:customStyle="1" w:styleId="gray">
    <w:name w:val="gray"/>
    <w:basedOn w:val="a"/>
    <w:rsid w:val="0017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A5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45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7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5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A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75A53"/>
    <w:rPr>
      <w:color w:val="0000FF"/>
      <w:u w:val="single"/>
    </w:rPr>
  </w:style>
  <w:style w:type="character" w:customStyle="1" w:styleId="itemregion">
    <w:name w:val="item_region"/>
    <w:basedOn w:val="a0"/>
    <w:rsid w:val="00175A53"/>
  </w:style>
  <w:style w:type="paragraph" w:customStyle="1" w:styleId="gray">
    <w:name w:val="gray"/>
    <w:basedOn w:val="a"/>
    <w:rsid w:val="0017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80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20472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22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6028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2019-04-03T08:56:00Z</cp:lastPrinted>
  <dcterms:created xsi:type="dcterms:W3CDTF">2018-07-23T09:26:00Z</dcterms:created>
  <dcterms:modified xsi:type="dcterms:W3CDTF">2019-04-03T08:59:00Z</dcterms:modified>
</cp:coreProperties>
</file>